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jc w:val="center"/>
        <w:ind w:right="-115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ZÁRADÉK</w:t>
      </w:r>
    </w:p>
    <w:p>
      <w:pPr>
        <w:spacing w:after="0" w:line="7" w:lineRule="exact"/>
        <w:rPr>
          <w:sz w:val="24"/>
          <w:szCs w:val="24"/>
          <w:color w:val="auto"/>
        </w:rPr>
      </w:pPr>
    </w:p>
    <w:p>
      <w:pPr>
        <w:ind w:left="27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Az eredeti pap</w:t>
      </w:r>
      <w:r>
        <w:rPr>
          <w:rFonts w:ascii="Arial" w:cs="Arial" w:eastAsia="Arial" w:hAnsi="Arial"/>
          <w:sz w:val="20"/>
          <w:szCs w:val="20"/>
          <w:color w:val="auto"/>
        </w:rPr>
        <w:t>í</w:t>
      </w:r>
      <w:r>
        <w:rPr>
          <w:rFonts w:ascii="Arial" w:cs="Arial" w:eastAsia="Arial" w:hAnsi="Arial"/>
          <w:sz w:val="20"/>
          <w:szCs w:val="20"/>
          <w:color w:val="auto"/>
        </w:rPr>
        <w:t>r alap</w:t>
      </w:r>
      <w:r>
        <w:rPr>
          <w:rFonts w:ascii="Arial" w:cs="Arial" w:eastAsia="Arial" w:hAnsi="Arial"/>
          <w:sz w:val="20"/>
          <w:szCs w:val="20"/>
          <w:color w:val="auto"/>
        </w:rPr>
        <w:t>ú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dokumentummal egyez</w:t>
      </w:r>
      <w:r>
        <w:rPr>
          <w:rFonts w:ascii="Arial" w:cs="Arial" w:eastAsia="Arial" w:hAnsi="Arial"/>
          <w:sz w:val="20"/>
          <w:szCs w:val="20"/>
          <w:color w:val="auto"/>
        </w:rPr>
        <w:t>ő</w:t>
      </w:r>
      <w:r>
        <w:rPr>
          <w:rFonts w:ascii="Arial" w:cs="Arial" w:eastAsia="Arial" w:hAnsi="Arial"/>
          <w:sz w:val="20"/>
          <w:szCs w:val="20"/>
          <w:color w:val="auto"/>
        </w:rPr>
        <w:t>.</w:t>
      </w:r>
    </w:p>
    <w:p>
      <w:pPr>
        <w:spacing w:after="0" w:line="337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M</w:t>
      </w:r>
      <w:r>
        <w:rPr>
          <w:rFonts w:ascii="Arial" w:cs="Arial" w:eastAsia="Arial" w:hAnsi="Arial"/>
          <w:sz w:val="20"/>
          <w:szCs w:val="20"/>
          <w:color w:val="auto"/>
        </w:rPr>
        <w:t>á</w:t>
      </w:r>
      <w:r>
        <w:rPr>
          <w:rFonts w:ascii="Arial" w:cs="Arial" w:eastAsia="Arial" w:hAnsi="Arial"/>
          <w:sz w:val="20"/>
          <w:szCs w:val="20"/>
          <w:color w:val="auto"/>
        </w:rPr>
        <w:t>solatk</w:t>
      </w:r>
      <w:r>
        <w:rPr>
          <w:rFonts w:ascii="Arial" w:cs="Arial" w:eastAsia="Arial" w:hAnsi="Arial"/>
          <w:sz w:val="20"/>
          <w:szCs w:val="20"/>
          <w:color w:val="auto"/>
        </w:rPr>
        <w:t>é</w:t>
      </w:r>
      <w:r>
        <w:rPr>
          <w:rFonts w:ascii="Arial" w:cs="Arial" w:eastAsia="Arial" w:hAnsi="Arial"/>
          <w:sz w:val="20"/>
          <w:szCs w:val="20"/>
          <w:color w:val="auto"/>
        </w:rPr>
        <w:t>sz</w:t>
      </w:r>
      <w:r>
        <w:rPr>
          <w:rFonts w:ascii="Arial" w:cs="Arial" w:eastAsia="Arial" w:hAnsi="Arial"/>
          <w:sz w:val="20"/>
          <w:szCs w:val="20"/>
          <w:color w:val="auto"/>
        </w:rPr>
        <w:t>í</w:t>
      </w:r>
      <w:r>
        <w:rPr>
          <w:rFonts w:ascii="Arial" w:cs="Arial" w:eastAsia="Arial" w:hAnsi="Arial"/>
          <w:sz w:val="20"/>
          <w:szCs w:val="20"/>
          <w:color w:val="auto"/>
        </w:rPr>
        <w:t>t</w:t>
      </w:r>
      <w:r>
        <w:rPr>
          <w:rFonts w:ascii="Arial" w:cs="Arial" w:eastAsia="Arial" w:hAnsi="Arial"/>
          <w:sz w:val="20"/>
          <w:szCs w:val="20"/>
          <w:color w:val="auto"/>
        </w:rPr>
        <w:t>ő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szervezet neve:</w:t>
      </w:r>
    </w:p>
    <w:p>
      <w:pPr>
        <w:spacing w:after="0" w:line="53" w:lineRule="exact"/>
        <w:rPr>
          <w:sz w:val="24"/>
          <w:szCs w:val="24"/>
          <w:color w:val="auto"/>
        </w:rPr>
      </w:pPr>
    </w:p>
    <w:p>
      <w:pPr>
        <w:ind w:left="2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B</w:t>
      </w:r>
      <w:r>
        <w:rPr>
          <w:rFonts w:ascii="Arial" w:cs="Arial" w:eastAsia="Arial" w:hAnsi="Arial"/>
          <w:sz w:val="20"/>
          <w:szCs w:val="20"/>
          <w:color w:val="auto"/>
        </w:rPr>
        <w:t>é</w:t>
      </w:r>
      <w:r>
        <w:rPr>
          <w:rFonts w:ascii="Arial" w:cs="Arial" w:eastAsia="Arial" w:hAnsi="Arial"/>
          <w:sz w:val="20"/>
          <w:szCs w:val="20"/>
          <w:color w:val="auto"/>
        </w:rPr>
        <w:t>k</w:t>
      </w:r>
      <w:r>
        <w:rPr>
          <w:rFonts w:ascii="Arial" w:cs="Arial" w:eastAsia="Arial" w:hAnsi="Arial"/>
          <w:sz w:val="20"/>
          <w:szCs w:val="20"/>
          <w:color w:val="auto"/>
        </w:rPr>
        <w:t>é</w:t>
      </w:r>
      <w:r>
        <w:rPr>
          <w:rFonts w:ascii="Arial" w:cs="Arial" w:eastAsia="Arial" w:hAnsi="Arial"/>
          <w:sz w:val="20"/>
          <w:szCs w:val="20"/>
          <w:color w:val="auto"/>
        </w:rPr>
        <w:t>s V</w:t>
      </w:r>
      <w:r>
        <w:rPr>
          <w:rFonts w:ascii="Arial" w:cs="Arial" w:eastAsia="Arial" w:hAnsi="Arial"/>
          <w:sz w:val="20"/>
          <w:szCs w:val="20"/>
          <w:color w:val="auto"/>
        </w:rPr>
        <w:t>á</w:t>
      </w:r>
      <w:r>
        <w:rPr>
          <w:rFonts w:ascii="Arial" w:cs="Arial" w:eastAsia="Arial" w:hAnsi="Arial"/>
          <w:sz w:val="20"/>
          <w:szCs w:val="20"/>
          <w:color w:val="auto"/>
        </w:rPr>
        <w:t>rmegyei Korm</w:t>
      </w:r>
      <w:r>
        <w:rPr>
          <w:rFonts w:ascii="Arial" w:cs="Arial" w:eastAsia="Arial" w:hAnsi="Arial"/>
          <w:sz w:val="20"/>
          <w:szCs w:val="20"/>
          <w:color w:val="auto"/>
        </w:rPr>
        <w:t>á</w:t>
      </w:r>
      <w:r>
        <w:rPr>
          <w:rFonts w:ascii="Arial" w:cs="Arial" w:eastAsia="Arial" w:hAnsi="Arial"/>
          <w:sz w:val="20"/>
          <w:szCs w:val="20"/>
          <w:color w:val="auto"/>
        </w:rPr>
        <w:t>nyhivatal</w:t>
      </w:r>
    </w:p>
    <w:p>
      <w:pPr>
        <w:spacing w:after="0" w:line="53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A m</w:t>
      </w:r>
      <w:r>
        <w:rPr>
          <w:rFonts w:ascii="Arial" w:cs="Arial" w:eastAsia="Arial" w:hAnsi="Arial"/>
          <w:sz w:val="20"/>
          <w:szCs w:val="20"/>
          <w:color w:val="auto"/>
        </w:rPr>
        <w:t>á</w:t>
      </w:r>
      <w:r>
        <w:rPr>
          <w:rFonts w:ascii="Arial" w:cs="Arial" w:eastAsia="Arial" w:hAnsi="Arial"/>
          <w:sz w:val="20"/>
          <w:szCs w:val="20"/>
          <w:color w:val="auto"/>
        </w:rPr>
        <w:t>solat k</w:t>
      </w:r>
      <w:r>
        <w:rPr>
          <w:rFonts w:ascii="Arial" w:cs="Arial" w:eastAsia="Arial" w:hAnsi="Arial"/>
          <w:sz w:val="20"/>
          <w:szCs w:val="20"/>
          <w:color w:val="auto"/>
        </w:rPr>
        <w:t>é</w:t>
      </w:r>
      <w:r>
        <w:rPr>
          <w:rFonts w:ascii="Arial" w:cs="Arial" w:eastAsia="Arial" w:hAnsi="Arial"/>
          <w:sz w:val="20"/>
          <w:szCs w:val="20"/>
          <w:color w:val="auto"/>
        </w:rPr>
        <w:t>pi vagy tartalmi egyez</w:t>
      </w:r>
      <w:r>
        <w:rPr>
          <w:rFonts w:ascii="Arial" w:cs="Arial" w:eastAsia="Arial" w:hAnsi="Arial"/>
          <w:sz w:val="20"/>
          <w:szCs w:val="20"/>
          <w:color w:val="auto"/>
        </w:rPr>
        <w:t>é</w:t>
      </w:r>
      <w:r>
        <w:rPr>
          <w:rFonts w:ascii="Arial" w:cs="Arial" w:eastAsia="Arial" w:hAnsi="Arial"/>
          <w:sz w:val="20"/>
          <w:szCs w:val="20"/>
          <w:color w:val="auto"/>
        </w:rPr>
        <w:t>s</w:t>
      </w:r>
      <w:r>
        <w:rPr>
          <w:rFonts w:ascii="Arial" w:cs="Arial" w:eastAsia="Arial" w:hAnsi="Arial"/>
          <w:sz w:val="20"/>
          <w:szCs w:val="20"/>
          <w:color w:val="auto"/>
        </w:rPr>
        <w:t>éé</w:t>
      </w:r>
      <w:r>
        <w:rPr>
          <w:rFonts w:ascii="Arial" w:cs="Arial" w:eastAsia="Arial" w:hAnsi="Arial"/>
          <w:sz w:val="20"/>
          <w:szCs w:val="20"/>
          <w:color w:val="auto"/>
        </w:rPr>
        <w:t>rt felel</w:t>
      </w:r>
      <w:r>
        <w:rPr>
          <w:rFonts w:ascii="Arial" w:cs="Arial" w:eastAsia="Arial" w:hAnsi="Arial"/>
          <w:sz w:val="20"/>
          <w:szCs w:val="20"/>
          <w:color w:val="auto"/>
        </w:rPr>
        <w:t>ő</w:t>
      </w:r>
      <w:r>
        <w:rPr>
          <w:rFonts w:ascii="Arial" w:cs="Arial" w:eastAsia="Arial" w:hAnsi="Arial"/>
          <w:sz w:val="20"/>
          <w:szCs w:val="20"/>
          <w:color w:val="auto"/>
        </w:rPr>
        <w:t>s szem</w:t>
      </w:r>
      <w:r>
        <w:rPr>
          <w:rFonts w:ascii="Arial" w:cs="Arial" w:eastAsia="Arial" w:hAnsi="Arial"/>
          <w:sz w:val="20"/>
          <w:szCs w:val="20"/>
          <w:color w:val="auto"/>
        </w:rPr>
        <w:t>é</w:t>
      </w:r>
      <w:r>
        <w:rPr>
          <w:rFonts w:ascii="Arial" w:cs="Arial" w:eastAsia="Arial" w:hAnsi="Arial"/>
          <w:sz w:val="20"/>
          <w:szCs w:val="20"/>
          <w:color w:val="auto"/>
        </w:rPr>
        <w:t>ly neve:</w:t>
      </w:r>
    </w:p>
    <w:p>
      <w:pPr>
        <w:spacing w:after="0" w:line="53" w:lineRule="exact"/>
        <w:rPr>
          <w:sz w:val="24"/>
          <w:szCs w:val="24"/>
          <w:color w:val="auto"/>
        </w:rPr>
      </w:pPr>
    </w:p>
    <w:p>
      <w:pPr>
        <w:ind w:left="2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Czegl</w:t>
      </w:r>
      <w:r>
        <w:rPr>
          <w:rFonts w:ascii="Arial" w:cs="Arial" w:eastAsia="Arial" w:hAnsi="Arial"/>
          <w:sz w:val="20"/>
          <w:szCs w:val="20"/>
          <w:color w:val="auto"/>
        </w:rPr>
        <w:t>é</w:t>
      </w:r>
      <w:r>
        <w:rPr>
          <w:rFonts w:ascii="Arial" w:cs="Arial" w:eastAsia="Arial" w:hAnsi="Arial"/>
          <w:sz w:val="20"/>
          <w:szCs w:val="20"/>
          <w:color w:val="auto"/>
        </w:rPr>
        <w:t>di G</w:t>
      </w:r>
      <w:r>
        <w:rPr>
          <w:rFonts w:ascii="Arial" w:cs="Arial" w:eastAsia="Arial" w:hAnsi="Arial"/>
          <w:sz w:val="20"/>
          <w:szCs w:val="20"/>
          <w:color w:val="auto"/>
        </w:rPr>
        <w:t>á</w:t>
      </w:r>
      <w:r>
        <w:rPr>
          <w:rFonts w:ascii="Arial" w:cs="Arial" w:eastAsia="Arial" w:hAnsi="Arial"/>
          <w:sz w:val="20"/>
          <w:szCs w:val="20"/>
          <w:color w:val="auto"/>
        </w:rPr>
        <w:t>born</w:t>
      </w:r>
      <w:r>
        <w:rPr>
          <w:rFonts w:ascii="Arial" w:cs="Arial" w:eastAsia="Arial" w:hAnsi="Arial"/>
          <w:sz w:val="20"/>
          <w:szCs w:val="20"/>
          <w:color w:val="auto"/>
        </w:rPr>
        <w:t>é</w:t>
      </w:r>
    </w:p>
    <w:p>
      <w:pPr>
        <w:spacing w:after="0" w:line="53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M</w:t>
      </w:r>
      <w:r>
        <w:rPr>
          <w:rFonts w:ascii="Arial" w:cs="Arial" w:eastAsia="Arial" w:hAnsi="Arial"/>
          <w:sz w:val="20"/>
          <w:szCs w:val="20"/>
          <w:color w:val="auto"/>
        </w:rPr>
        <w:t>á</w:t>
      </w:r>
      <w:r>
        <w:rPr>
          <w:rFonts w:ascii="Arial" w:cs="Arial" w:eastAsia="Arial" w:hAnsi="Arial"/>
          <w:sz w:val="20"/>
          <w:szCs w:val="20"/>
          <w:color w:val="auto"/>
        </w:rPr>
        <w:t>solatk</w:t>
      </w:r>
      <w:r>
        <w:rPr>
          <w:rFonts w:ascii="Arial" w:cs="Arial" w:eastAsia="Arial" w:hAnsi="Arial"/>
          <w:sz w:val="20"/>
          <w:szCs w:val="20"/>
          <w:color w:val="auto"/>
        </w:rPr>
        <w:t>é</w:t>
      </w:r>
      <w:r>
        <w:rPr>
          <w:rFonts w:ascii="Arial" w:cs="Arial" w:eastAsia="Arial" w:hAnsi="Arial"/>
          <w:sz w:val="20"/>
          <w:szCs w:val="20"/>
          <w:color w:val="auto"/>
        </w:rPr>
        <w:t>sz</w:t>
      </w:r>
      <w:r>
        <w:rPr>
          <w:rFonts w:ascii="Arial" w:cs="Arial" w:eastAsia="Arial" w:hAnsi="Arial"/>
          <w:sz w:val="20"/>
          <w:szCs w:val="20"/>
          <w:color w:val="auto"/>
        </w:rPr>
        <w:t>í</w:t>
      </w:r>
      <w:r>
        <w:rPr>
          <w:rFonts w:ascii="Arial" w:cs="Arial" w:eastAsia="Arial" w:hAnsi="Arial"/>
          <w:sz w:val="20"/>
          <w:szCs w:val="20"/>
          <w:color w:val="auto"/>
        </w:rPr>
        <w:t>t</w:t>
      </w:r>
      <w:r>
        <w:rPr>
          <w:rFonts w:ascii="Arial" w:cs="Arial" w:eastAsia="Arial" w:hAnsi="Arial"/>
          <w:sz w:val="20"/>
          <w:szCs w:val="20"/>
          <w:color w:val="auto"/>
        </w:rPr>
        <w:t>ő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rendszer:</w:t>
      </w:r>
    </w:p>
    <w:p>
      <w:pPr>
        <w:spacing w:after="0" w:line="53" w:lineRule="exact"/>
        <w:rPr>
          <w:sz w:val="24"/>
          <w:szCs w:val="24"/>
          <w:color w:val="auto"/>
        </w:rPr>
      </w:pPr>
    </w:p>
    <w:p>
      <w:pPr>
        <w:ind w:left="2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Poszeidon (EKEIDR) Irat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é</w:t>
      </w:r>
      <w:r>
        <w:rPr>
          <w:rFonts w:ascii="Arial" w:cs="Arial" w:eastAsia="Arial" w:hAnsi="Arial"/>
          <w:sz w:val="20"/>
          <w:szCs w:val="20"/>
          <w:color w:val="auto"/>
        </w:rPr>
        <w:t>s Dokumentumkezel</w:t>
      </w:r>
      <w:r>
        <w:rPr>
          <w:rFonts w:ascii="Arial" w:cs="Arial" w:eastAsia="Arial" w:hAnsi="Arial"/>
          <w:sz w:val="20"/>
          <w:szCs w:val="20"/>
          <w:color w:val="auto"/>
        </w:rPr>
        <w:t>ő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rendszer. '3.815.8.35'</w:t>
      </w:r>
    </w:p>
    <w:p>
      <w:pPr>
        <w:spacing w:after="0" w:line="53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M</w:t>
      </w:r>
      <w:r>
        <w:rPr>
          <w:rFonts w:ascii="Arial" w:cs="Arial" w:eastAsia="Arial" w:hAnsi="Arial"/>
          <w:sz w:val="20"/>
          <w:szCs w:val="20"/>
          <w:color w:val="auto"/>
        </w:rPr>
        <w:t>á</w:t>
      </w:r>
      <w:r>
        <w:rPr>
          <w:rFonts w:ascii="Arial" w:cs="Arial" w:eastAsia="Arial" w:hAnsi="Arial"/>
          <w:sz w:val="20"/>
          <w:szCs w:val="20"/>
          <w:color w:val="auto"/>
        </w:rPr>
        <w:t>solatk</w:t>
      </w:r>
      <w:r>
        <w:rPr>
          <w:rFonts w:ascii="Arial" w:cs="Arial" w:eastAsia="Arial" w:hAnsi="Arial"/>
          <w:sz w:val="20"/>
          <w:szCs w:val="20"/>
          <w:color w:val="auto"/>
        </w:rPr>
        <w:t>é</w:t>
      </w:r>
      <w:r>
        <w:rPr>
          <w:rFonts w:ascii="Arial" w:cs="Arial" w:eastAsia="Arial" w:hAnsi="Arial"/>
          <w:sz w:val="20"/>
          <w:szCs w:val="20"/>
          <w:color w:val="auto"/>
        </w:rPr>
        <w:t>sz</w:t>
      </w:r>
      <w:r>
        <w:rPr>
          <w:rFonts w:ascii="Arial" w:cs="Arial" w:eastAsia="Arial" w:hAnsi="Arial"/>
          <w:sz w:val="20"/>
          <w:szCs w:val="20"/>
          <w:color w:val="auto"/>
        </w:rPr>
        <w:t>í</w:t>
      </w:r>
      <w:r>
        <w:rPr>
          <w:rFonts w:ascii="Arial" w:cs="Arial" w:eastAsia="Arial" w:hAnsi="Arial"/>
          <w:sz w:val="20"/>
          <w:szCs w:val="20"/>
          <w:color w:val="auto"/>
        </w:rPr>
        <w:t>t</w:t>
      </w:r>
      <w:r>
        <w:rPr>
          <w:rFonts w:ascii="Arial" w:cs="Arial" w:eastAsia="Arial" w:hAnsi="Arial"/>
          <w:sz w:val="20"/>
          <w:szCs w:val="20"/>
          <w:color w:val="auto"/>
        </w:rPr>
        <w:t>é</w:t>
      </w:r>
      <w:r>
        <w:rPr>
          <w:rFonts w:ascii="Arial" w:cs="Arial" w:eastAsia="Arial" w:hAnsi="Arial"/>
          <w:sz w:val="20"/>
          <w:szCs w:val="20"/>
          <w:color w:val="auto"/>
        </w:rPr>
        <w:t>si szab</w:t>
      </w:r>
      <w:r>
        <w:rPr>
          <w:rFonts w:ascii="Arial" w:cs="Arial" w:eastAsia="Arial" w:hAnsi="Arial"/>
          <w:sz w:val="20"/>
          <w:szCs w:val="20"/>
          <w:color w:val="auto"/>
        </w:rPr>
        <w:t>á</w:t>
      </w:r>
      <w:r>
        <w:rPr>
          <w:rFonts w:ascii="Arial" w:cs="Arial" w:eastAsia="Arial" w:hAnsi="Arial"/>
          <w:sz w:val="20"/>
          <w:szCs w:val="20"/>
          <w:color w:val="auto"/>
        </w:rPr>
        <w:t>lyzat:</w:t>
      </w:r>
    </w:p>
    <w:p>
      <w:pPr>
        <w:spacing w:after="0" w:line="53" w:lineRule="exact"/>
        <w:rPr>
          <w:sz w:val="24"/>
          <w:szCs w:val="24"/>
          <w:color w:val="auto"/>
        </w:rPr>
      </w:pPr>
    </w:p>
    <w:p>
      <w:pPr>
        <w:ind w:left="2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25/2024. (VIII. 29.) vezet</w:t>
      </w:r>
      <w:r>
        <w:rPr>
          <w:rFonts w:ascii="Arial" w:cs="Arial" w:eastAsia="Arial" w:hAnsi="Arial"/>
          <w:sz w:val="20"/>
          <w:szCs w:val="20"/>
          <w:color w:val="auto"/>
        </w:rPr>
        <w:t>ő</w:t>
      </w:r>
      <w:r>
        <w:rPr>
          <w:rFonts w:ascii="Arial" w:cs="Arial" w:eastAsia="Arial" w:hAnsi="Arial"/>
          <w:sz w:val="20"/>
          <w:szCs w:val="20"/>
          <w:color w:val="auto"/>
        </w:rPr>
        <w:t>i utas</w:t>
      </w:r>
      <w:r>
        <w:rPr>
          <w:rFonts w:ascii="Arial" w:cs="Arial" w:eastAsia="Arial" w:hAnsi="Arial"/>
          <w:sz w:val="20"/>
          <w:szCs w:val="20"/>
          <w:color w:val="auto"/>
        </w:rPr>
        <w:t>í</w:t>
      </w:r>
      <w:r>
        <w:rPr>
          <w:rFonts w:ascii="Arial" w:cs="Arial" w:eastAsia="Arial" w:hAnsi="Arial"/>
          <w:sz w:val="20"/>
          <w:szCs w:val="20"/>
          <w:color w:val="auto"/>
        </w:rPr>
        <w:t>t</w:t>
      </w:r>
      <w:r>
        <w:rPr>
          <w:rFonts w:ascii="Arial" w:cs="Arial" w:eastAsia="Arial" w:hAnsi="Arial"/>
          <w:sz w:val="20"/>
          <w:szCs w:val="20"/>
          <w:color w:val="auto"/>
        </w:rPr>
        <w:t>á</w:t>
      </w:r>
      <w:r>
        <w:rPr>
          <w:rFonts w:ascii="Arial" w:cs="Arial" w:eastAsia="Arial" w:hAnsi="Arial"/>
          <w:sz w:val="20"/>
          <w:szCs w:val="20"/>
          <w:color w:val="auto"/>
        </w:rPr>
        <w:t>s</w:t>
      </w:r>
    </w:p>
    <w:p>
      <w:pPr>
        <w:spacing w:after="0" w:line="53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M</w:t>
      </w:r>
      <w:r>
        <w:rPr>
          <w:rFonts w:ascii="Arial" w:cs="Arial" w:eastAsia="Arial" w:hAnsi="Arial"/>
          <w:sz w:val="20"/>
          <w:szCs w:val="20"/>
          <w:color w:val="auto"/>
        </w:rPr>
        <w:t>á</w:t>
      </w:r>
      <w:r>
        <w:rPr>
          <w:rFonts w:ascii="Arial" w:cs="Arial" w:eastAsia="Arial" w:hAnsi="Arial"/>
          <w:sz w:val="20"/>
          <w:szCs w:val="20"/>
          <w:color w:val="auto"/>
        </w:rPr>
        <w:t>solatk</w:t>
      </w:r>
      <w:r>
        <w:rPr>
          <w:rFonts w:ascii="Arial" w:cs="Arial" w:eastAsia="Arial" w:hAnsi="Arial"/>
          <w:sz w:val="20"/>
          <w:szCs w:val="20"/>
          <w:color w:val="auto"/>
        </w:rPr>
        <w:t>é</w:t>
      </w:r>
      <w:r>
        <w:rPr>
          <w:rFonts w:ascii="Arial" w:cs="Arial" w:eastAsia="Arial" w:hAnsi="Arial"/>
          <w:sz w:val="20"/>
          <w:szCs w:val="20"/>
          <w:color w:val="auto"/>
        </w:rPr>
        <w:t>sz</w:t>
      </w:r>
      <w:r>
        <w:rPr>
          <w:rFonts w:ascii="Arial" w:cs="Arial" w:eastAsia="Arial" w:hAnsi="Arial"/>
          <w:sz w:val="20"/>
          <w:szCs w:val="20"/>
          <w:color w:val="auto"/>
        </w:rPr>
        <w:t>í</w:t>
      </w:r>
      <w:r>
        <w:rPr>
          <w:rFonts w:ascii="Arial" w:cs="Arial" w:eastAsia="Arial" w:hAnsi="Arial"/>
          <w:sz w:val="20"/>
          <w:szCs w:val="20"/>
          <w:color w:val="auto"/>
        </w:rPr>
        <w:t>t</w:t>
      </w:r>
      <w:r>
        <w:rPr>
          <w:rFonts w:ascii="Arial" w:cs="Arial" w:eastAsia="Arial" w:hAnsi="Arial"/>
          <w:sz w:val="20"/>
          <w:szCs w:val="20"/>
          <w:color w:val="auto"/>
        </w:rPr>
        <w:t>é</w:t>
      </w:r>
      <w:r>
        <w:rPr>
          <w:rFonts w:ascii="Arial" w:cs="Arial" w:eastAsia="Arial" w:hAnsi="Arial"/>
          <w:sz w:val="20"/>
          <w:szCs w:val="20"/>
          <w:color w:val="auto"/>
        </w:rPr>
        <w:t>si rend el</w:t>
      </w:r>
      <w:r>
        <w:rPr>
          <w:rFonts w:ascii="Arial" w:cs="Arial" w:eastAsia="Arial" w:hAnsi="Arial"/>
          <w:sz w:val="20"/>
          <w:szCs w:val="20"/>
          <w:color w:val="auto"/>
        </w:rPr>
        <w:t>é</w:t>
      </w:r>
      <w:r>
        <w:rPr>
          <w:rFonts w:ascii="Arial" w:cs="Arial" w:eastAsia="Arial" w:hAnsi="Arial"/>
          <w:sz w:val="20"/>
          <w:szCs w:val="20"/>
          <w:color w:val="auto"/>
        </w:rPr>
        <w:t>rhet</w:t>
      </w:r>
      <w:r>
        <w:rPr>
          <w:rFonts w:ascii="Arial" w:cs="Arial" w:eastAsia="Arial" w:hAnsi="Arial"/>
          <w:sz w:val="20"/>
          <w:szCs w:val="20"/>
          <w:color w:val="auto"/>
        </w:rPr>
        <w:t>ő</w:t>
      </w:r>
      <w:r>
        <w:rPr>
          <w:rFonts w:ascii="Arial" w:cs="Arial" w:eastAsia="Arial" w:hAnsi="Arial"/>
          <w:sz w:val="20"/>
          <w:szCs w:val="20"/>
          <w:color w:val="auto"/>
        </w:rPr>
        <w:t>s</w:t>
      </w:r>
      <w:r>
        <w:rPr>
          <w:rFonts w:ascii="Arial" w:cs="Arial" w:eastAsia="Arial" w:hAnsi="Arial"/>
          <w:sz w:val="20"/>
          <w:szCs w:val="20"/>
          <w:color w:val="auto"/>
        </w:rPr>
        <w:t>é</w:t>
      </w:r>
      <w:r>
        <w:rPr>
          <w:rFonts w:ascii="Arial" w:cs="Arial" w:eastAsia="Arial" w:hAnsi="Arial"/>
          <w:sz w:val="20"/>
          <w:szCs w:val="20"/>
          <w:color w:val="auto"/>
        </w:rPr>
        <w:t>ge:</w:t>
      </w:r>
    </w:p>
    <w:p>
      <w:pPr>
        <w:spacing w:after="0" w:line="54" w:lineRule="exact"/>
        <w:rPr>
          <w:sz w:val="24"/>
          <w:szCs w:val="24"/>
          <w:color w:val="auto"/>
        </w:rPr>
      </w:pPr>
    </w:p>
    <w:p>
      <w:pPr>
        <w:ind w:left="280"/>
        <w:spacing w:after="0"/>
        <w:rPr>
          <w:rFonts w:ascii="Arial" w:cs="Arial" w:eastAsia="Arial" w:hAnsi="Arial"/>
          <w:sz w:val="19"/>
          <w:szCs w:val="19"/>
          <w:color w:val="0000FF"/>
        </w:rPr>
      </w:pPr>
      <w:hyperlink r:id="rId12">
        <w:r>
          <w:rPr>
            <w:rFonts w:ascii="Arial" w:cs="Arial" w:eastAsia="Arial" w:hAnsi="Arial"/>
            <w:sz w:val="19"/>
            <w:szCs w:val="19"/>
            <w:color w:val="0000FF"/>
          </w:rPr>
          <w:t>https://kormanyhivatalok.hu/system/files/dokumentum/bekes/2024-08/msz.pdf</w:t>
        </w:r>
      </w:hyperlink>
    </w:p>
    <w:p>
      <w:pPr>
        <w:spacing w:after="0" w:line="64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M</w:t>
      </w:r>
      <w:r>
        <w:rPr>
          <w:rFonts w:ascii="Arial" w:cs="Arial" w:eastAsia="Arial" w:hAnsi="Arial"/>
          <w:sz w:val="20"/>
          <w:szCs w:val="20"/>
          <w:color w:val="auto"/>
        </w:rPr>
        <w:t>á</w:t>
      </w:r>
      <w:r>
        <w:rPr>
          <w:rFonts w:ascii="Arial" w:cs="Arial" w:eastAsia="Arial" w:hAnsi="Arial"/>
          <w:sz w:val="20"/>
          <w:szCs w:val="20"/>
          <w:color w:val="auto"/>
        </w:rPr>
        <w:t>solatk</w:t>
      </w:r>
      <w:r>
        <w:rPr>
          <w:rFonts w:ascii="Arial" w:cs="Arial" w:eastAsia="Arial" w:hAnsi="Arial"/>
          <w:sz w:val="20"/>
          <w:szCs w:val="20"/>
          <w:color w:val="auto"/>
        </w:rPr>
        <w:t>é</w:t>
      </w:r>
      <w:r>
        <w:rPr>
          <w:rFonts w:ascii="Arial" w:cs="Arial" w:eastAsia="Arial" w:hAnsi="Arial"/>
          <w:sz w:val="20"/>
          <w:szCs w:val="20"/>
          <w:color w:val="auto"/>
        </w:rPr>
        <w:t>sz</w:t>
      </w:r>
      <w:r>
        <w:rPr>
          <w:rFonts w:ascii="Arial" w:cs="Arial" w:eastAsia="Arial" w:hAnsi="Arial"/>
          <w:sz w:val="20"/>
          <w:szCs w:val="20"/>
          <w:color w:val="auto"/>
        </w:rPr>
        <w:t>í</w:t>
      </w:r>
      <w:r>
        <w:rPr>
          <w:rFonts w:ascii="Arial" w:cs="Arial" w:eastAsia="Arial" w:hAnsi="Arial"/>
          <w:sz w:val="20"/>
          <w:szCs w:val="20"/>
          <w:color w:val="auto"/>
        </w:rPr>
        <w:t>t</w:t>
      </w:r>
      <w:r>
        <w:rPr>
          <w:rFonts w:ascii="Arial" w:cs="Arial" w:eastAsia="Arial" w:hAnsi="Arial"/>
          <w:sz w:val="20"/>
          <w:szCs w:val="20"/>
          <w:color w:val="auto"/>
        </w:rPr>
        <w:t>é</w:t>
      </w:r>
      <w:r>
        <w:rPr>
          <w:rFonts w:ascii="Arial" w:cs="Arial" w:eastAsia="Arial" w:hAnsi="Arial"/>
          <w:sz w:val="20"/>
          <w:szCs w:val="20"/>
          <w:color w:val="auto"/>
        </w:rPr>
        <w:t>s id</w:t>
      </w:r>
      <w:r>
        <w:rPr>
          <w:rFonts w:ascii="Arial" w:cs="Arial" w:eastAsia="Arial" w:hAnsi="Arial"/>
          <w:sz w:val="20"/>
          <w:szCs w:val="20"/>
          <w:color w:val="auto"/>
        </w:rPr>
        <w:t>ő</w:t>
      </w:r>
      <w:r>
        <w:rPr>
          <w:rFonts w:ascii="Arial" w:cs="Arial" w:eastAsia="Arial" w:hAnsi="Arial"/>
          <w:sz w:val="20"/>
          <w:szCs w:val="20"/>
          <w:color w:val="auto"/>
        </w:rPr>
        <w:t>pontja:</w:t>
      </w:r>
    </w:p>
    <w:p>
      <w:pPr>
        <w:spacing w:after="0" w:line="53" w:lineRule="exact"/>
        <w:rPr>
          <w:sz w:val="24"/>
          <w:szCs w:val="24"/>
          <w:color w:val="auto"/>
        </w:rPr>
      </w:pPr>
    </w:p>
    <w:p>
      <w:pPr>
        <w:ind w:left="2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2024.09.18. 10:45:00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723900</wp:posOffset>
            </wp:positionH>
            <wp:positionV relativeFrom="paragraph">
              <wp:posOffset>4219575</wp:posOffset>
            </wp:positionV>
            <wp:extent cx="2032000" cy="533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200" w:h="13600" w:orient="portrait"/>
          <w:cols w:equalWidth="0" w:num="1">
            <w:col w:w="8480"/>
          </w:cols>
          <w:pgMar w:left="280" w:top="618" w:right="1440" w:bottom="929" w:gutter="0" w:footer="0" w:header="0"/>
        </w:sect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35" w:lineRule="exact"/>
        <w:rPr>
          <w:sz w:val="24"/>
          <w:szCs w:val="24"/>
          <w:color w:val="auto"/>
        </w:rPr>
      </w:pPr>
    </w:p>
    <w:p>
      <w:pPr>
        <w:ind w:left="17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9"/>
          <w:szCs w:val="9"/>
          <w:color w:val="auto"/>
        </w:rPr>
        <w:t>A dokumentum elektronikusan hitelesített.</w:t>
      </w:r>
    </w:p>
    <w:p>
      <w:pPr>
        <w:spacing w:after="0" w:line="35" w:lineRule="exact"/>
        <w:rPr>
          <w:sz w:val="24"/>
          <w:szCs w:val="24"/>
          <w:color w:val="auto"/>
        </w:rPr>
      </w:pPr>
    </w:p>
    <w:p>
      <w:pPr>
        <w:ind w:left="17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2"/>
          <w:szCs w:val="12"/>
          <w:color w:val="auto"/>
        </w:rPr>
        <w:t>Dátum: 2024.09.18 10:45:00</w:t>
      </w:r>
    </w:p>
    <w:p>
      <w:pPr>
        <w:spacing w:after="0" w:line="4" w:lineRule="exact"/>
        <w:rPr>
          <w:sz w:val="24"/>
          <w:szCs w:val="24"/>
          <w:color w:val="auto"/>
        </w:rPr>
      </w:pPr>
    </w:p>
    <w:p>
      <w:pPr>
        <w:ind w:left="17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1"/>
          <w:szCs w:val="11"/>
          <w:color w:val="auto"/>
        </w:rPr>
        <w:t>Békés Vármegyei Kormányhivatal</w:t>
      </w:r>
    </w:p>
    <w:p>
      <w:pPr>
        <w:spacing w:after="0" w:line="12" w:lineRule="exact"/>
        <w:rPr>
          <w:sz w:val="24"/>
          <w:szCs w:val="24"/>
          <w:color w:val="auto"/>
        </w:rPr>
      </w:pPr>
    </w:p>
    <w:p>
      <w:pPr>
        <w:ind w:left="17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2"/>
          <w:szCs w:val="12"/>
          <w:color w:val="auto"/>
        </w:rPr>
        <w:t>Czeglédi Gáborné</w:t>
      </w:r>
    </w:p>
    <w:p>
      <w:pPr>
        <w:sectPr>
          <w:pgSz w:w="10200" w:h="13600" w:orient="portrait"/>
          <w:cols w:equalWidth="0" w:num="1">
            <w:col w:w="8480"/>
          </w:cols>
          <w:pgMar w:left="280" w:top="618" w:right="1440" w:bottom="929" w:gutter="0" w:footer="0" w:header="0"/>
          <w:type w:val="continuous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3" Type="http://schemas.openxmlformats.org/officeDocument/2006/relationships/image" Target="media/image1.jpeg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2" Type="http://schemas.openxmlformats.org/officeDocument/2006/relationships/hyperlink" Target="https://kormanyhivatalok.hu/system/files/dokumentum/bekes/2024-08/msz.pdf" TargetMode="Externa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2024-09-18T13:56:36Z</dcterms:created>
  <dcterms:modified xsi:type="dcterms:W3CDTF">2024-09-18T13:56:36Z</dcterms:modified>
</cp:coreProperties>
</file>